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334C" w14:textId="77777777" w:rsidR="00DF7610" w:rsidRPr="00F45C33" w:rsidRDefault="007C0FF5" w:rsidP="00A07BFB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РЕЦЕНЗИЯ НА ПРОГРАММУ </w:t>
      </w:r>
    </w:p>
    <w:p w14:paraId="5A106602" w14:textId="77777777" w:rsidR="00BA26A2" w:rsidRPr="00F45C33" w:rsidRDefault="00BA26A2" w:rsidP="00A07BFB">
      <w:pPr>
        <w:tabs>
          <w:tab w:val="left" w:pos="2127"/>
        </w:tabs>
        <w:spacing w:after="0" w:line="276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F45C33">
        <w:rPr>
          <w:rFonts w:eastAsia="Times New Roman" w:cs="Times New Roman"/>
          <w:szCs w:val="28"/>
          <w:lang w:eastAsia="ru-RU"/>
        </w:rPr>
        <w:t xml:space="preserve">ДОПОЛНИТЕЛЬНОГО ОБРАЗОВАНИЯ </w:t>
      </w:r>
    </w:p>
    <w:p w14:paraId="42265383" w14:textId="4476646E" w:rsidR="00BA26A2" w:rsidRPr="00F45C33" w:rsidRDefault="00BA26A2" w:rsidP="00A07BFB">
      <w:pPr>
        <w:tabs>
          <w:tab w:val="left" w:pos="2127"/>
        </w:tabs>
        <w:spacing w:after="0" w:line="276" w:lineRule="auto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F45C33">
        <w:rPr>
          <w:rFonts w:eastAsia="Times New Roman" w:cs="Times New Roman"/>
          <w:bCs/>
          <w:szCs w:val="28"/>
          <w:lang w:eastAsia="ru-RU"/>
        </w:rPr>
        <w:t>ХУДОЖЕСТВЕННОЙ НАПРАВЛЕННОСТИ</w:t>
      </w:r>
    </w:p>
    <w:p w14:paraId="0CF7B305" w14:textId="0ACBAA86" w:rsidR="00DE31C8" w:rsidRPr="00F45C33" w:rsidRDefault="00DE31C8" w:rsidP="00A07BFB">
      <w:pPr>
        <w:tabs>
          <w:tab w:val="left" w:pos="2127"/>
        </w:tabs>
        <w:spacing w:after="0" w:line="276" w:lineRule="auto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F45C33">
        <w:rPr>
          <w:rFonts w:eastAsia="Times New Roman" w:cs="Times New Roman"/>
          <w:bCs/>
          <w:szCs w:val="28"/>
          <w:lang w:eastAsia="ru-RU"/>
        </w:rPr>
        <w:t>«РАЗНОЦВЕТНЫЕ СТУПЕНЬКИ»</w:t>
      </w:r>
    </w:p>
    <w:p w14:paraId="5584B8F0" w14:textId="0D7D9467" w:rsidR="007C0FF5" w:rsidRPr="00F45C33" w:rsidRDefault="00BA26A2" w:rsidP="00A07BFB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ДЛЯ </w:t>
      </w:r>
      <w:r w:rsidR="007C0FF5" w:rsidRPr="00F45C33">
        <w:rPr>
          <w:rFonts w:eastAsia="Times New Roman" w:cs="Times New Roman"/>
          <w:szCs w:val="28"/>
        </w:rPr>
        <w:t>ДЕТЕЙ ДОШКОЛЬНОГО ВОЗРАСТА</w:t>
      </w:r>
    </w:p>
    <w:p w14:paraId="5E168059" w14:textId="77777777" w:rsidR="007C0FF5" w:rsidRPr="00F45C33" w:rsidRDefault="007C0FF5" w:rsidP="00A07BFB">
      <w:pPr>
        <w:widowControl w:val="0"/>
        <w:autoSpaceDE w:val="0"/>
        <w:autoSpaceDN w:val="0"/>
        <w:spacing w:after="0" w:line="276" w:lineRule="auto"/>
        <w:ind w:right="-1"/>
        <w:rPr>
          <w:rFonts w:eastAsia="Times New Roman" w:cs="Times New Roman"/>
          <w:szCs w:val="28"/>
        </w:rPr>
      </w:pPr>
    </w:p>
    <w:p w14:paraId="386FE297" w14:textId="1C52869E" w:rsidR="00BA26A2" w:rsidRPr="00F45C33" w:rsidRDefault="00C52946" w:rsidP="00A07BFB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eastAsia="Times New Roman" w:cs="Times New Roman"/>
          <w:spacing w:val="-52"/>
          <w:szCs w:val="28"/>
        </w:rPr>
      </w:pPr>
      <w:r w:rsidRPr="00F45C33">
        <w:rPr>
          <w:rFonts w:eastAsia="Times New Roman" w:cs="Times New Roman"/>
          <w:szCs w:val="28"/>
        </w:rPr>
        <w:t xml:space="preserve">Автор-составитель программы: </w:t>
      </w:r>
      <w:proofErr w:type="spellStart"/>
      <w:r w:rsidRPr="00F45C33">
        <w:rPr>
          <w:rFonts w:eastAsia="Times New Roman" w:cs="Times New Roman"/>
          <w:szCs w:val="28"/>
        </w:rPr>
        <w:t>Гичева</w:t>
      </w:r>
      <w:proofErr w:type="spellEnd"/>
      <w:r w:rsidR="0011118B" w:rsidRPr="00F45C33">
        <w:rPr>
          <w:rFonts w:eastAsia="Times New Roman" w:cs="Times New Roman"/>
          <w:szCs w:val="28"/>
        </w:rPr>
        <w:t xml:space="preserve"> Анна Ивановна</w:t>
      </w:r>
      <w:r w:rsidR="007C0FF5" w:rsidRPr="00F45C33">
        <w:rPr>
          <w:rFonts w:eastAsia="Times New Roman" w:cs="Times New Roman"/>
          <w:szCs w:val="28"/>
        </w:rPr>
        <w:t>,</w:t>
      </w:r>
      <w:r w:rsidR="007C0FF5" w:rsidRPr="00F45C33">
        <w:rPr>
          <w:rFonts w:eastAsia="Times New Roman" w:cs="Times New Roman"/>
          <w:spacing w:val="-52"/>
          <w:szCs w:val="28"/>
        </w:rPr>
        <w:t xml:space="preserve"> </w:t>
      </w:r>
    </w:p>
    <w:p w14:paraId="40FD4068" w14:textId="75AE3D3A" w:rsidR="00357676" w:rsidRPr="00F45C33" w:rsidRDefault="00357676" w:rsidP="00A07BFB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Муниципальное бюджетное дошкольное </w:t>
      </w:r>
    </w:p>
    <w:p w14:paraId="0DF0FE4F" w14:textId="3C70731F" w:rsidR="00357676" w:rsidRPr="00F45C33" w:rsidRDefault="00357676" w:rsidP="00A07BFB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образовательное учреждение </w:t>
      </w:r>
    </w:p>
    <w:p w14:paraId="461B5651" w14:textId="77777777" w:rsidR="00357676" w:rsidRPr="00F45C33" w:rsidRDefault="00357676" w:rsidP="00A07BFB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«Детский сад «Лёвушка», </w:t>
      </w:r>
    </w:p>
    <w:p w14:paraId="5357345A" w14:textId="45ADDC26" w:rsidR="007C0FF5" w:rsidRPr="00F45C33" w:rsidRDefault="00357676" w:rsidP="00A07BFB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>р</w:t>
      </w:r>
      <w:r w:rsidR="007C0FF5" w:rsidRPr="00F45C33">
        <w:rPr>
          <w:rFonts w:eastAsia="Times New Roman" w:cs="Times New Roman"/>
          <w:szCs w:val="28"/>
        </w:rPr>
        <w:t>.</w:t>
      </w:r>
      <w:r w:rsidRPr="00F45C33">
        <w:rPr>
          <w:rFonts w:eastAsia="Times New Roman" w:cs="Times New Roman"/>
          <w:szCs w:val="28"/>
        </w:rPr>
        <w:t xml:space="preserve"> п.</w:t>
      </w:r>
      <w:r w:rsidR="007C0FF5" w:rsidRPr="00F45C33">
        <w:rPr>
          <w:rFonts w:eastAsia="Times New Roman" w:cs="Times New Roman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Кольцово</w:t>
      </w:r>
      <w:r w:rsidR="007C0FF5" w:rsidRPr="00F45C33">
        <w:rPr>
          <w:rFonts w:eastAsia="Times New Roman" w:cs="Times New Roman"/>
          <w:szCs w:val="28"/>
        </w:rPr>
        <w:t xml:space="preserve">, </w:t>
      </w:r>
      <w:r w:rsidRPr="00F45C33">
        <w:rPr>
          <w:rFonts w:eastAsia="Times New Roman" w:cs="Times New Roman"/>
          <w:szCs w:val="28"/>
        </w:rPr>
        <w:t>Новосибирская область</w:t>
      </w:r>
    </w:p>
    <w:p w14:paraId="7CADE4C5" w14:textId="77777777" w:rsidR="007C0FF5" w:rsidRPr="00F45C33" w:rsidRDefault="007C0FF5" w:rsidP="00A07BFB">
      <w:pPr>
        <w:widowControl w:val="0"/>
        <w:autoSpaceDE w:val="0"/>
        <w:autoSpaceDN w:val="0"/>
        <w:spacing w:after="0" w:line="276" w:lineRule="auto"/>
        <w:ind w:right="-1"/>
        <w:rPr>
          <w:rFonts w:eastAsia="Times New Roman" w:cs="Times New Roman"/>
          <w:szCs w:val="28"/>
        </w:rPr>
      </w:pPr>
    </w:p>
    <w:p w14:paraId="3AD4951C" w14:textId="160DA065" w:rsidR="00DE31C8" w:rsidRPr="00F45C33" w:rsidRDefault="007C0FF5" w:rsidP="00A07BFB">
      <w:pPr>
        <w:widowControl w:val="0"/>
        <w:autoSpaceDE w:val="0"/>
        <w:autoSpaceDN w:val="0"/>
        <w:spacing w:after="0" w:line="276" w:lineRule="auto"/>
        <w:ind w:right="-1" w:firstLine="851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Данная </w:t>
      </w:r>
      <w:r w:rsidR="00DF7610" w:rsidRPr="00F45C33">
        <w:rPr>
          <w:rFonts w:eastAsia="Times New Roman" w:cs="Times New Roman"/>
          <w:szCs w:val="28"/>
        </w:rPr>
        <w:t xml:space="preserve">Программа </w:t>
      </w:r>
      <w:r w:rsidR="00DE31C8" w:rsidRPr="00F45C33">
        <w:rPr>
          <w:rFonts w:eastAsia="Times New Roman" w:cs="Times New Roman"/>
          <w:szCs w:val="28"/>
        </w:rPr>
        <w:t xml:space="preserve">«Разноцветные ступеньки» </w:t>
      </w:r>
      <w:r w:rsidRPr="00F45C33">
        <w:rPr>
          <w:rFonts w:eastAsia="Times New Roman" w:cs="Times New Roman"/>
          <w:szCs w:val="28"/>
        </w:rPr>
        <w:t>представлена н</w:t>
      </w:r>
      <w:r w:rsidR="00BA26A2" w:rsidRPr="00F45C33">
        <w:rPr>
          <w:rFonts w:eastAsia="Times New Roman" w:cs="Times New Roman"/>
          <w:szCs w:val="28"/>
        </w:rPr>
        <w:t>а экспертизу и рецензирование в феврале</w:t>
      </w:r>
      <w:r w:rsidR="00357676" w:rsidRPr="00F45C33">
        <w:rPr>
          <w:rFonts w:eastAsia="Times New Roman" w:cs="Times New Roman"/>
          <w:szCs w:val="28"/>
        </w:rPr>
        <w:t xml:space="preserve"> 202</w:t>
      </w:r>
      <w:r w:rsidR="00F45C33" w:rsidRPr="00F45C33">
        <w:rPr>
          <w:rFonts w:eastAsia="Times New Roman" w:cs="Times New Roman"/>
          <w:szCs w:val="28"/>
        </w:rPr>
        <w:t>5</w:t>
      </w:r>
      <w:r w:rsidRPr="00F45C33">
        <w:rPr>
          <w:rFonts w:eastAsia="Times New Roman" w:cs="Times New Roman"/>
          <w:szCs w:val="28"/>
        </w:rPr>
        <w:t xml:space="preserve"> года.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="00A07BFB" w:rsidRPr="00F45C33">
        <w:rPr>
          <w:rFonts w:eastAsia="Times New Roman" w:cs="Times New Roman"/>
          <w:szCs w:val="28"/>
        </w:rPr>
        <w:t>Программа разработана в </w:t>
      </w:r>
      <w:r w:rsidR="00BA26A2" w:rsidRPr="00F45C33">
        <w:rPr>
          <w:rFonts w:eastAsia="Times New Roman" w:cs="Times New Roman"/>
          <w:szCs w:val="28"/>
        </w:rPr>
        <w:t>соответствии с требованиями Федерального государственного образовательного ст</w:t>
      </w:r>
      <w:r w:rsidR="00A07BFB" w:rsidRPr="00F45C33">
        <w:rPr>
          <w:rFonts w:eastAsia="Times New Roman" w:cs="Times New Roman"/>
          <w:szCs w:val="28"/>
        </w:rPr>
        <w:t>андарта дошкольного образования</w:t>
      </w:r>
      <w:r w:rsidR="00BA26A2" w:rsidRPr="00F45C33">
        <w:rPr>
          <w:rFonts w:eastAsia="Times New Roman" w:cs="Times New Roman"/>
          <w:szCs w:val="28"/>
        </w:rPr>
        <w:t xml:space="preserve"> с использованием образовательной программы дошкольного образования МБДОУ «Лёвушка». </w:t>
      </w:r>
    </w:p>
    <w:p w14:paraId="581E6659" w14:textId="77777777" w:rsidR="00A07BFB" w:rsidRPr="00F45C33" w:rsidRDefault="007C0FF5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>Программа</w:t>
      </w:r>
      <w:r w:rsidR="001F787A" w:rsidRPr="00F45C33">
        <w:rPr>
          <w:rFonts w:eastAsia="Times New Roman" w:cs="Times New Roman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направлена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на</w:t>
      </w:r>
      <w:bookmarkStart w:id="0" w:name="_GoBack"/>
      <w:bookmarkEnd w:id="0"/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создание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системы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организационно-педагогических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условий</w:t>
      </w:r>
      <w:r w:rsidR="00357676" w:rsidRPr="00F45C33">
        <w:rPr>
          <w:rFonts w:eastAsia="Times New Roman" w:cs="Times New Roman"/>
          <w:spacing w:val="1"/>
          <w:szCs w:val="28"/>
        </w:rPr>
        <w:t xml:space="preserve"> и </w:t>
      </w:r>
      <w:r w:rsidR="00357676" w:rsidRPr="00F45C33">
        <w:rPr>
          <w:rFonts w:eastAsia="Times New Roman" w:cs="Times New Roman"/>
          <w:szCs w:val="28"/>
        </w:rPr>
        <w:t>представляет собой специально спроектированные и систематизированные блоки средств и методов, заложенных в основу работы и наиболее полно отвечающих возрастным особенностям детей дошкольного возраста.</w:t>
      </w:r>
      <w:r w:rsidR="00DE31C8" w:rsidRPr="00F45C33">
        <w:rPr>
          <w:rFonts w:eastAsia="Times New Roman" w:cs="Times New Roman"/>
          <w:szCs w:val="28"/>
        </w:rPr>
        <w:t xml:space="preserve"> П</w:t>
      </w:r>
      <w:r w:rsidR="001F787A" w:rsidRPr="00F45C33">
        <w:rPr>
          <w:rFonts w:eastAsia="Times New Roman" w:cs="Times New Roman"/>
          <w:szCs w:val="28"/>
        </w:rPr>
        <w:t>омогает грамотно</w:t>
      </w:r>
      <w:r w:rsidR="00357676" w:rsidRPr="00F45C33">
        <w:rPr>
          <w:rFonts w:eastAsia="Times New Roman" w:cs="Times New Roman"/>
          <w:szCs w:val="28"/>
        </w:rPr>
        <w:t xml:space="preserve"> организовать разностороннюю деятельность, направленную на </w:t>
      </w:r>
      <w:r w:rsidR="00DE31C8" w:rsidRPr="00F45C33">
        <w:rPr>
          <w:rFonts w:eastAsia="Times New Roman" w:cs="Times New Roman"/>
          <w:szCs w:val="28"/>
        </w:rPr>
        <w:t>развитие творческих способностей</w:t>
      </w:r>
      <w:r w:rsidR="00357676" w:rsidRPr="00F45C33">
        <w:rPr>
          <w:rFonts w:eastAsia="Times New Roman" w:cs="Times New Roman"/>
          <w:szCs w:val="28"/>
        </w:rPr>
        <w:t xml:space="preserve"> детей</w:t>
      </w:r>
      <w:r w:rsidR="00DE31C8" w:rsidRPr="00F45C33">
        <w:rPr>
          <w:rFonts w:eastAsia="Times New Roman" w:cs="Times New Roman"/>
          <w:szCs w:val="28"/>
        </w:rPr>
        <w:t xml:space="preserve"> и </w:t>
      </w:r>
      <w:r w:rsidR="00357676" w:rsidRPr="00F45C33">
        <w:rPr>
          <w:rFonts w:eastAsia="Times New Roman" w:cs="Times New Roman"/>
          <w:szCs w:val="28"/>
        </w:rPr>
        <w:t xml:space="preserve">реализацию комплекса </w:t>
      </w:r>
      <w:proofErr w:type="spellStart"/>
      <w:r w:rsidR="00357676" w:rsidRPr="00F45C33">
        <w:rPr>
          <w:rFonts w:eastAsia="Times New Roman" w:cs="Times New Roman"/>
          <w:szCs w:val="28"/>
        </w:rPr>
        <w:t>воспитательно</w:t>
      </w:r>
      <w:proofErr w:type="spellEnd"/>
      <w:r w:rsidR="00357676" w:rsidRPr="00F45C33">
        <w:rPr>
          <w:rFonts w:eastAsia="Times New Roman" w:cs="Times New Roman"/>
          <w:szCs w:val="28"/>
        </w:rPr>
        <w:t>-образовательных, оздоровительных и профилактических мероприятий.</w:t>
      </w:r>
      <w:r w:rsidR="00DE31C8" w:rsidRPr="00F45C33">
        <w:rPr>
          <w:rFonts w:eastAsia="Times New Roman" w:cs="Times New Roman"/>
          <w:szCs w:val="28"/>
        </w:rPr>
        <w:t xml:space="preserve"> </w:t>
      </w:r>
    </w:p>
    <w:p w14:paraId="2690E9ED" w14:textId="53D97305" w:rsidR="00DE31C8" w:rsidRPr="00F45C33" w:rsidRDefault="00DE31C8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>Особенность и новизна Программы «Разноцветные ступеньки» состоит в том, что на каждом занятии применяются разнообразные нетрадиционные, техники изобразительной деятельности</w:t>
      </w:r>
      <w:r w:rsidRPr="00F45C33">
        <w:rPr>
          <w:rFonts w:cs="Times New Roman"/>
          <w:szCs w:val="24"/>
          <w:shd w:val="clear" w:color="auto" w:fill="FFFFFF"/>
        </w:rPr>
        <w:t>.</w:t>
      </w:r>
      <w:r w:rsidRPr="00F45C33">
        <w:rPr>
          <w:rFonts w:eastAsia="Times New Roman" w:cs="Times New Roman"/>
          <w:szCs w:val="24"/>
          <w:lang w:eastAsia="ru-RU"/>
        </w:rPr>
        <w:t xml:space="preserve"> </w:t>
      </w:r>
      <w:r w:rsidRPr="00F45C33">
        <w:rPr>
          <w:rFonts w:eastAsia="Times New Roman" w:cs="Times New Roman"/>
          <w:szCs w:val="24"/>
          <w:shd w:val="clear" w:color="auto" w:fill="FFFFFF"/>
          <w:lang w:eastAsia="ru-RU"/>
        </w:rPr>
        <w:t xml:space="preserve">Ребенок создает новое, оригинальное, активизируя воображение и реализуя свой замысел, находя способы для его воплощения. </w:t>
      </w:r>
      <w:r w:rsidRPr="00F45C33">
        <w:rPr>
          <w:rFonts w:eastAsia="Times New Roman" w:cs="Times New Roman"/>
          <w:szCs w:val="24"/>
          <w:lang w:eastAsia="ru-RU"/>
        </w:rPr>
        <w:t xml:space="preserve">Работа с различными материалами и в разных техниках развивает моторику рук, чувство пространства, композиции, снимает отрицательные эмоции. </w:t>
      </w:r>
    </w:p>
    <w:p w14:paraId="2838E1BC" w14:textId="1549E879" w:rsidR="00DE31C8" w:rsidRPr="00F45C33" w:rsidRDefault="001F787A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В </w:t>
      </w:r>
      <w:r w:rsidR="00DF7610" w:rsidRPr="00F45C33">
        <w:rPr>
          <w:rFonts w:eastAsia="Times New Roman" w:cs="Times New Roman"/>
          <w:szCs w:val="28"/>
        </w:rPr>
        <w:t>П</w:t>
      </w:r>
      <w:r w:rsidR="00357676" w:rsidRPr="00F45C33">
        <w:rPr>
          <w:rFonts w:eastAsia="Times New Roman" w:cs="Times New Roman"/>
          <w:szCs w:val="28"/>
        </w:rPr>
        <w:t>рограмм</w:t>
      </w:r>
      <w:r w:rsidRPr="00F45C33">
        <w:rPr>
          <w:rFonts w:eastAsia="Times New Roman" w:cs="Times New Roman"/>
          <w:szCs w:val="28"/>
        </w:rPr>
        <w:t xml:space="preserve">е </w:t>
      </w:r>
      <w:r w:rsidR="00357676" w:rsidRPr="00F45C33">
        <w:rPr>
          <w:rFonts w:eastAsia="Times New Roman" w:cs="Times New Roman"/>
          <w:szCs w:val="28"/>
        </w:rPr>
        <w:t xml:space="preserve">отражены направленность занятий с детьми, задачи, </w:t>
      </w:r>
      <w:r w:rsidR="00DE31C8" w:rsidRPr="00F45C33">
        <w:rPr>
          <w:rFonts w:eastAsia="Times New Roman" w:cs="Times New Roman"/>
          <w:szCs w:val="28"/>
        </w:rPr>
        <w:t>принципы</w:t>
      </w:r>
      <w:r w:rsidR="00357676" w:rsidRPr="00F45C33">
        <w:rPr>
          <w:rFonts w:eastAsia="Times New Roman" w:cs="Times New Roman"/>
          <w:szCs w:val="28"/>
        </w:rPr>
        <w:t>, формы организации занятий, а также регламентированы объемы нагрузок.</w:t>
      </w:r>
      <w:r w:rsidR="00A07BFB" w:rsidRPr="00F45C33">
        <w:rPr>
          <w:rFonts w:eastAsia="Times New Roman" w:cs="Times New Roman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Программа</w:t>
      </w:r>
      <w:r w:rsidR="00DE31C8" w:rsidRPr="00F45C33">
        <w:rPr>
          <w:rFonts w:eastAsia="Times New Roman" w:cs="Times New Roman"/>
          <w:spacing w:val="4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рассчитана</w:t>
      </w:r>
      <w:r w:rsidR="00DE31C8" w:rsidRPr="00F45C33">
        <w:rPr>
          <w:rFonts w:eastAsia="Times New Roman" w:cs="Times New Roman"/>
          <w:spacing w:val="5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на</w:t>
      </w:r>
      <w:r w:rsidR="00DE31C8" w:rsidRPr="00F45C33">
        <w:rPr>
          <w:rFonts w:eastAsia="Times New Roman" w:cs="Times New Roman"/>
          <w:spacing w:val="4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работу</w:t>
      </w:r>
      <w:r w:rsidR="00DE31C8" w:rsidRPr="00F45C33">
        <w:rPr>
          <w:rFonts w:eastAsia="Times New Roman" w:cs="Times New Roman"/>
          <w:spacing w:val="3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с</w:t>
      </w:r>
      <w:r w:rsidR="00DE31C8" w:rsidRPr="00F45C33">
        <w:rPr>
          <w:rFonts w:eastAsia="Times New Roman" w:cs="Times New Roman"/>
          <w:spacing w:val="7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детьми</w:t>
      </w:r>
      <w:r w:rsidR="00DE31C8" w:rsidRPr="00F45C33">
        <w:rPr>
          <w:rFonts w:eastAsia="Times New Roman" w:cs="Times New Roman"/>
          <w:spacing w:val="5"/>
          <w:szCs w:val="28"/>
        </w:rPr>
        <w:t xml:space="preserve"> среднего дошкольного во</w:t>
      </w:r>
      <w:r w:rsidR="00DE31C8" w:rsidRPr="00F45C33">
        <w:rPr>
          <w:rFonts w:eastAsia="Times New Roman" w:cs="Times New Roman"/>
          <w:szCs w:val="28"/>
        </w:rPr>
        <w:t>зраста</w:t>
      </w:r>
      <w:r w:rsidR="00DE31C8" w:rsidRPr="00F45C33">
        <w:rPr>
          <w:rFonts w:eastAsia="Times New Roman" w:cs="Times New Roman"/>
          <w:spacing w:val="10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(4-5)</w:t>
      </w:r>
      <w:r w:rsidR="00DE31C8" w:rsidRPr="00F45C33">
        <w:rPr>
          <w:rFonts w:eastAsia="Times New Roman" w:cs="Times New Roman"/>
          <w:spacing w:val="6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лет в группах общеразвивающей и комбинированной направленности и</w:t>
      </w:r>
      <w:r w:rsidR="00DE31C8" w:rsidRPr="00F45C33">
        <w:rPr>
          <w:rFonts w:eastAsia="Times New Roman" w:cs="Times New Roman"/>
          <w:spacing w:val="-1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предполагает</w:t>
      </w:r>
      <w:r w:rsidR="00DE31C8" w:rsidRPr="00F45C33">
        <w:rPr>
          <w:rFonts w:eastAsia="Times New Roman" w:cs="Times New Roman"/>
          <w:spacing w:val="-1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реализацию</w:t>
      </w:r>
      <w:r w:rsidR="00DE31C8" w:rsidRPr="00F45C33">
        <w:rPr>
          <w:rFonts w:eastAsia="Times New Roman" w:cs="Times New Roman"/>
          <w:spacing w:val="-1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в течение</w:t>
      </w:r>
      <w:r w:rsidR="00DE31C8" w:rsidRPr="00F45C33">
        <w:rPr>
          <w:rFonts w:eastAsia="Times New Roman" w:cs="Times New Roman"/>
          <w:spacing w:val="-3"/>
          <w:szCs w:val="28"/>
        </w:rPr>
        <w:t xml:space="preserve"> </w:t>
      </w:r>
      <w:r w:rsidR="00DE31C8" w:rsidRPr="00F45C33">
        <w:rPr>
          <w:rFonts w:eastAsia="Times New Roman" w:cs="Times New Roman"/>
          <w:szCs w:val="28"/>
        </w:rPr>
        <w:t>1 года.</w:t>
      </w:r>
    </w:p>
    <w:p w14:paraId="36943694" w14:textId="77777777" w:rsidR="00DE31C8" w:rsidRPr="00F45C33" w:rsidRDefault="00DF7610" w:rsidP="00A07BFB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</w:rPr>
      </w:pPr>
      <w:r w:rsidRPr="00F45C33">
        <w:rPr>
          <w:rFonts w:eastAsia="Times New Roman" w:cs="Times New Roman"/>
          <w:szCs w:val="28"/>
        </w:rPr>
        <w:t>Ц</w:t>
      </w:r>
      <w:r w:rsidR="001F787A" w:rsidRPr="00F45C33">
        <w:rPr>
          <w:rFonts w:eastAsia="Times New Roman" w:cs="Times New Roman"/>
          <w:szCs w:val="28"/>
        </w:rPr>
        <w:t xml:space="preserve">ель </w:t>
      </w:r>
      <w:r w:rsidRPr="00F45C33">
        <w:rPr>
          <w:rFonts w:eastAsia="Times New Roman" w:cs="Times New Roman"/>
          <w:szCs w:val="28"/>
        </w:rPr>
        <w:t>П</w:t>
      </w:r>
      <w:r w:rsidR="001F787A" w:rsidRPr="00F45C33">
        <w:rPr>
          <w:rFonts w:eastAsia="Times New Roman" w:cs="Times New Roman"/>
          <w:szCs w:val="28"/>
        </w:rPr>
        <w:t xml:space="preserve">рограммы – </w:t>
      </w:r>
      <w:r w:rsidR="00DE31C8" w:rsidRPr="00F45C33">
        <w:rPr>
          <w:rFonts w:eastAsia="Times New Roman" w:cs="Times New Roman"/>
          <w:szCs w:val="28"/>
        </w:rPr>
        <w:t>создать условия для раскрытия и развития творческих способностей детей среднего дошкольного возраста.</w:t>
      </w:r>
    </w:p>
    <w:p w14:paraId="78851F5E" w14:textId="2F6FC9FE" w:rsidR="001F787A" w:rsidRPr="00F45C33" w:rsidRDefault="001F787A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lastRenderedPageBreak/>
        <w:t>Задачи</w:t>
      </w:r>
      <w:r w:rsidR="00DF7610" w:rsidRPr="00F45C33">
        <w:rPr>
          <w:rFonts w:eastAsia="Times New Roman" w:cs="Times New Roman"/>
          <w:szCs w:val="28"/>
        </w:rPr>
        <w:t xml:space="preserve"> Программы</w:t>
      </w:r>
      <w:r w:rsidRPr="00F45C33">
        <w:rPr>
          <w:rFonts w:eastAsia="Times New Roman" w:cs="Times New Roman"/>
          <w:szCs w:val="28"/>
        </w:rPr>
        <w:t>:</w:t>
      </w:r>
    </w:p>
    <w:p w14:paraId="67229BC8" w14:textId="77777777" w:rsidR="005A393C" w:rsidRPr="00F45C33" w:rsidRDefault="005A393C" w:rsidP="00A07BFB">
      <w:pPr>
        <w:pStyle w:val="a3"/>
        <w:numPr>
          <w:ilvl w:val="0"/>
          <w:numId w:val="5"/>
        </w:numPr>
        <w:spacing w:after="0" w:line="276" w:lineRule="auto"/>
        <w:ind w:right="240"/>
        <w:jc w:val="both"/>
        <w:rPr>
          <w:rFonts w:eastAsia="Times New Roman" w:cs="Times New Roman"/>
          <w:szCs w:val="24"/>
        </w:rPr>
      </w:pPr>
      <w:r w:rsidRPr="00F45C33">
        <w:rPr>
          <w:rFonts w:eastAsia="Times New Roman" w:cs="Times New Roman"/>
          <w:szCs w:val="24"/>
        </w:rPr>
        <w:t>познакомить с разными нетрадиционными изобразительными техниками;</w:t>
      </w:r>
    </w:p>
    <w:p w14:paraId="35BF38F3" w14:textId="77777777" w:rsidR="005A393C" w:rsidRPr="00F45C33" w:rsidRDefault="005A393C" w:rsidP="00A07BFB">
      <w:pPr>
        <w:pStyle w:val="a3"/>
        <w:numPr>
          <w:ilvl w:val="0"/>
          <w:numId w:val="5"/>
        </w:numPr>
        <w:spacing w:after="0" w:line="276" w:lineRule="auto"/>
        <w:ind w:right="240"/>
        <w:jc w:val="both"/>
        <w:rPr>
          <w:rFonts w:eastAsia="Times New Roman" w:cs="Times New Roman"/>
          <w:szCs w:val="24"/>
        </w:rPr>
      </w:pPr>
      <w:r w:rsidRPr="00F45C33">
        <w:rPr>
          <w:rFonts w:eastAsia="Times New Roman" w:cs="Times New Roman"/>
          <w:szCs w:val="24"/>
        </w:rPr>
        <w:t xml:space="preserve">развивать воображение, наглядно-образное и творческое мышление, </w:t>
      </w:r>
      <w:r w:rsidRPr="00F45C33">
        <w:rPr>
          <w:rFonts w:cs="Times New Roman"/>
          <w:szCs w:val="24"/>
        </w:rPr>
        <w:t xml:space="preserve">учить выражать свой художественный замысел; </w:t>
      </w:r>
    </w:p>
    <w:p w14:paraId="03F88E55" w14:textId="77777777" w:rsidR="005A393C" w:rsidRPr="00F45C33" w:rsidRDefault="005A393C" w:rsidP="00A07BFB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F45C33">
        <w:rPr>
          <w:rFonts w:eastAsia="Times New Roman" w:cs="Times New Roman"/>
          <w:szCs w:val="24"/>
          <w:shd w:val="clear" w:color="auto" w:fill="FFFFFF"/>
          <w:lang w:eastAsia="ru-RU"/>
        </w:rPr>
        <w:t>формировать практические навыки работы в различных видах и техниках художественной деятельности, с</w:t>
      </w:r>
      <w:r w:rsidRPr="00F45C33">
        <w:rPr>
          <w:rFonts w:eastAsia="Times New Roman" w:cs="Times New Roman"/>
          <w:szCs w:val="24"/>
          <w:lang w:eastAsia="ru-RU"/>
        </w:rPr>
        <w:t>овершенствовать умение работать с различными изобразительными материалами;</w:t>
      </w:r>
    </w:p>
    <w:p w14:paraId="7179145D" w14:textId="77777777" w:rsidR="005A393C" w:rsidRPr="00F45C33" w:rsidRDefault="005A393C" w:rsidP="00A07BFB">
      <w:pPr>
        <w:pStyle w:val="a3"/>
        <w:numPr>
          <w:ilvl w:val="0"/>
          <w:numId w:val="5"/>
        </w:numPr>
        <w:spacing w:after="0" w:line="276" w:lineRule="auto"/>
        <w:ind w:right="240"/>
        <w:jc w:val="both"/>
        <w:rPr>
          <w:rFonts w:eastAsia="Times New Roman" w:cs="Times New Roman"/>
          <w:szCs w:val="24"/>
        </w:rPr>
      </w:pPr>
      <w:r w:rsidRPr="00F45C33">
        <w:rPr>
          <w:rFonts w:eastAsia="Times New Roman" w:cs="Times New Roman"/>
          <w:szCs w:val="24"/>
          <w:lang w:eastAsia="ru-RU"/>
        </w:rPr>
        <w:t>способствовать развитию мелкой моторики рук;</w:t>
      </w:r>
    </w:p>
    <w:p w14:paraId="4D0F2A8C" w14:textId="77777777" w:rsidR="005A393C" w:rsidRPr="00F45C33" w:rsidRDefault="005A393C" w:rsidP="00A07BFB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 xml:space="preserve">воспитывать </w:t>
      </w:r>
      <w:r w:rsidRPr="00F45C33">
        <w:rPr>
          <w:rFonts w:eastAsia="Times New Roman" w:cs="Times New Roman"/>
          <w:szCs w:val="24"/>
          <w:shd w:val="clear" w:color="auto" w:fill="FFFFFF"/>
          <w:lang w:eastAsia="ru-RU"/>
        </w:rPr>
        <w:t>художественный вкус и чувство гармонии,</w:t>
      </w:r>
      <w:r w:rsidRPr="00F45C33">
        <w:rPr>
          <w:rFonts w:eastAsia="Times New Roman" w:cs="Times New Roman"/>
          <w:szCs w:val="24"/>
          <w:lang w:eastAsia="ru-RU"/>
        </w:rPr>
        <w:t xml:space="preserve"> эстетическое отношение к окружающей действительности, способность замечать и творить красоту;</w:t>
      </w:r>
    </w:p>
    <w:p w14:paraId="6DC74E0E" w14:textId="7806C24E" w:rsidR="001F787A" w:rsidRPr="00F45C33" w:rsidRDefault="005A393C" w:rsidP="00A07BFB">
      <w:pPr>
        <w:pStyle w:val="a3"/>
        <w:numPr>
          <w:ilvl w:val="0"/>
          <w:numId w:val="5"/>
        </w:numPr>
        <w:spacing w:after="0" w:line="276" w:lineRule="auto"/>
        <w:ind w:right="240"/>
        <w:jc w:val="both"/>
        <w:rPr>
          <w:rFonts w:eastAsia="Times New Roman" w:cs="Times New Roman"/>
          <w:szCs w:val="24"/>
        </w:rPr>
      </w:pPr>
      <w:r w:rsidRPr="00F45C33">
        <w:rPr>
          <w:rFonts w:eastAsia="Times New Roman" w:cs="Times New Roman"/>
          <w:szCs w:val="24"/>
        </w:rPr>
        <w:t xml:space="preserve">совершенствовать умение коммуницировать, поддерживать </w:t>
      </w:r>
      <w:r w:rsidRPr="00F45C33">
        <w:rPr>
          <w:rFonts w:cs="Times New Roman"/>
          <w:szCs w:val="24"/>
        </w:rPr>
        <w:t xml:space="preserve">уверенность в творческих проявлениях ребёнка. </w:t>
      </w:r>
    </w:p>
    <w:p w14:paraId="54537B10" w14:textId="4F682E4B" w:rsidR="007C0FF5" w:rsidRPr="00F45C33" w:rsidRDefault="007C0FF5" w:rsidP="00A07BFB">
      <w:pPr>
        <w:widowControl w:val="0"/>
        <w:autoSpaceDE w:val="0"/>
        <w:autoSpaceDN w:val="0"/>
        <w:spacing w:after="0" w:line="276" w:lineRule="auto"/>
        <w:ind w:right="-1" w:firstLine="360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>В</w:t>
      </w:r>
      <w:r w:rsidRPr="00F45C33">
        <w:rPr>
          <w:rFonts w:eastAsia="Times New Roman" w:cs="Times New Roman"/>
          <w:spacing w:val="-4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основу</w:t>
      </w:r>
      <w:r w:rsidRPr="00F45C33">
        <w:rPr>
          <w:rFonts w:eastAsia="Times New Roman" w:cs="Times New Roman"/>
          <w:spacing w:val="-7"/>
          <w:szCs w:val="28"/>
        </w:rPr>
        <w:t xml:space="preserve"> </w:t>
      </w:r>
      <w:r w:rsidR="001F787A" w:rsidRPr="00F45C33">
        <w:rPr>
          <w:rFonts w:eastAsia="Times New Roman" w:cs="Times New Roman"/>
          <w:spacing w:val="-7"/>
          <w:szCs w:val="28"/>
        </w:rPr>
        <w:t xml:space="preserve">Программы </w:t>
      </w:r>
      <w:r w:rsidRPr="00F45C33">
        <w:rPr>
          <w:rFonts w:eastAsia="Times New Roman" w:cs="Times New Roman"/>
          <w:szCs w:val="28"/>
        </w:rPr>
        <w:t>положены</w:t>
      </w:r>
      <w:r w:rsidRPr="00F45C33">
        <w:rPr>
          <w:rFonts w:eastAsia="Times New Roman" w:cs="Times New Roman"/>
          <w:spacing w:val="-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следующие</w:t>
      </w:r>
      <w:r w:rsidRPr="00F45C33">
        <w:rPr>
          <w:rFonts w:eastAsia="Times New Roman" w:cs="Times New Roman"/>
          <w:spacing w:val="-3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педагогические</w:t>
      </w:r>
      <w:r w:rsidRPr="00F45C33">
        <w:rPr>
          <w:rFonts w:eastAsia="Times New Roman" w:cs="Times New Roman"/>
          <w:spacing w:val="-3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принципы:</w:t>
      </w:r>
    </w:p>
    <w:p w14:paraId="7212F58B" w14:textId="77777777" w:rsidR="005A393C" w:rsidRPr="00F45C33" w:rsidRDefault="005A393C" w:rsidP="00A07BFB">
      <w:pPr>
        <w:pStyle w:val="a3"/>
        <w:numPr>
          <w:ilvl w:val="1"/>
          <w:numId w:val="7"/>
        </w:numPr>
        <w:shd w:val="clear" w:color="auto" w:fill="FFFFFF"/>
        <w:spacing w:after="0" w:line="276" w:lineRule="auto"/>
        <w:ind w:left="284" w:hanging="333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>Принцип постепенности – использование правил: «от известного к неизвестному», «от простого к сложному»;</w:t>
      </w:r>
    </w:p>
    <w:p w14:paraId="5C62B8F1" w14:textId="77777777" w:rsidR="005A393C" w:rsidRPr="00F45C33" w:rsidRDefault="005A393C" w:rsidP="00A07BFB">
      <w:pPr>
        <w:pStyle w:val="a3"/>
        <w:numPr>
          <w:ilvl w:val="1"/>
          <w:numId w:val="7"/>
        </w:numPr>
        <w:shd w:val="clear" w:color="auto" w:fill="FFFFFF"/>
        <w:spacing w:after="0" w:line="276" w:lineRule="auto"/>
        <w:ind w:left="284" w:hanging="333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>Принцип систематичности – непрерывность, планомерность действий;</w:t>
      </w:r>
    </w:p>
    <w:p w14:paraId="525DEF75" w14:textId="77777777" w:rsidR="005A393C" w:rsidRPr="00F45C33" w:rsidRDefault="005A393C" w:rsidP="00A07BFB">
      <w:pPr>
        <w:pStyle w:val="a3"/>
        <w:numPr>
          <w:ilvl w:val="1"/>
          <w:numId w:val="7"/>
        </w:numPr>
        <w:shd w:val="clear" w:color="auto" w:fill="FFFFFF"/>
        <w:spacing w:before="75" w:after="75" w:line="276" w:lineRule="auto"/>
        <w:ind w:left="284" w:hanging="333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>Принцип доступности – материал должен быть легким, гарантирующим свободу в учении и одновременно с элементами новизны, чтобы стимулировать мобилизацию сил детей;</w:t>
      </w:r>
    </w:p>
    <w:p w14:paraId="78B849A5" w14:textId="77777777" w:rsidR="005A393C" w:rsidRPr="00F45C33" w:rsidRDefault="005A393C" w:rsidP="00A07BFB">
      <w:pPr>
        <w:pStyle w:val="a3"/>
        <w:numPr>
          <w:ilvl w:val="1"/>
          <w:numId w:val="7"/>
        </w:numPr>
        <w:shd w:val="clear" w:color="auto" w:fill="FFFFFF"/>
        <w:spacing w:before="75" w:after="75" w:line="276" w:lineRule="auto"/>
        <w:ind w:left="284" w:hanging="333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>Принцип индивидуальности – при работе учитывать способности каждого ребенка;</w:t>
      </w:r>
    </w:p>
    <w:p w14:paraId="50EE3F98" w14:textId="77777777" w:rsidR="005A393C" w:rsidRPr="00F45C33" w:rsidRDefault="005A393C" w:rsidP="00A07BFB">
      <w:pPr>
        <w:pStyle w:val="a3"/>
        <w:numPr>
          <w:ilvl w:val="1"/>
          <w:numId w:val="7"/>
        </w:numPr>
        <w:shd w:val="clear" w:color="auto" w:fill="FFFFFF"/>
        <w:spacing w:before="75" w:after="75" w:line="276" w:lineRule="auto"/>
        <w:ind w:left="284" w:hanging="333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>Принцип наглядности – поэтапная демонстрация создания поделки/изделия;</w:t>
      </w:r>
    </w:p>
    <w:p w14:paraId="5F0A7F69" w14:textId="77777777" w:rsidR="005A393C" w:rsidRPr="00F45C33" w:rsidRDefault="005A393C" w:rsidP="00A07BFB">
      <w:pPr>
        <w:pStyle w:val="a3"/>
        <w:numPr>
          <w:ilvl w:val="1"/>
          <w:numId w:val="7"/>
        </w:numPr>
        <w:shd w:val="clear" w:color="auto" w:fill="FFFFFF"/>
        <w:spacing w:before="75" w:after="75" w:line="276" w:lineRule="auto"/>
        <w:ind w:left="284" w:hanging="333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F45C33">
        <w:rPr>
          <w:rFonts w:eastAsia="Times New Roman" w:cs="Times New Roman"/>
          <w:szCs w:val="24"/>
          <w:lang w:eastAsia="ru-RU"/>
        </w:rPr>
        <w:t xml:space="preserve">Принцип сознательности и активности – привитие навыков самоконтроля, </w:t>
      </w:r>
      <w:proofErr w:type="spellStart"/>
      <w:r w:rsidRPr="00F45C33">
        <w:rPr>
          <w:rFonts w:eastAsia="Times New Roman" w:cs="Times New Roman"/>
          <w:szCs w:val="24"/>
          <w:lang w:eastAsia="ru-RU"/>
        </w:rPr>
        <w:t>самокоррекции</w:t>
      </w:r>
      <w:proofErr w:type="spellEnd"/>
      <w:r w:rsidRPr="00F45C33">
        <w:rPr>
          <w:rFonts w:eastAsia="Times New Roman" w:cs="Times New Roman"/>
          <w:szCs w:val="24"/>
          <w:lang w:eastAsia="ru-RU"/>
        </w:rPr>
        <w:t xml:space="preserve"> действий, развитие сознательности, инициативы и творчества.</w:t>
      </w:r>
    </w:p>
    <w:p w14:paraId="66342D2D" w14:textId="6725C978" w:rsidR="007C0FF5" w:rsidRPr="00F45C33" w:rsidRDefault="005A393C" w:rsidP="00A07BFB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right="-1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ab/>
        <w:t>В своей программе а</w:t>
      </w:r>
      <w:r w:rsidR="007C0FF5" w:rsidRPr="00F45C33">
        <w:rPr>
          <w:rFonts w:eastAsia="Times New Roman" w:cs="Times New Roman"/>
          <w:szCs w:val="28"/>
        </w:rPr>
        <w:t>втор</w:t>
      </w:r>
      <w:r w:rsidR="007C0FF5" w:rsidRPr="00F45C33">
        <w:rPr>
          <w:rFonts w:eastAsia="Times New Roman" w:cs="Times New Roman"/>
          <w:spacing w:val="-1"/>
          <w:szCs w:val="28"/>
        </w:rPr>
        <w:t xml:space="preserve"> </w:t>
      </w:r>
      <w:r w:rsidRPr="00F45C33">
        <w:rPr>
          <w:rFonts w:eastAsia="Times New Roman" w:cs="Times New Roman"/>
          <w:spacing w:val="-1"/>
          <w:szCs w:val="28"/>
        </w:rPr>
        <w:t xml:space="preserve">прописывает примерную структуру занятий, </w:t>
      </w:r>
      <w:r w:rsidRPr="00F45C33">
        <w:rPr>
          <w:rFonts w:eastAsia="Times New Roman" w:cs="Times New Roman"/>
          <w:szCs w:val="28"/>
        </w:rPr>
        <w:t>приводит календарно-тематическое</w:t>
      </w:r>
      <w:r w:rsidRPr="00F45C33">
        <w:rPr>
          <w:rFonts w:eastAsia="Times New Roman" w:cs="Times New Roman"/>
          <w:spacing w:val="-2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планирование</w:t>
      </w:r>
      <w:r w:rsidRPr="00F45C33">
        <w:rPr>
          <w:rFonts w:eastAsia="Times New Roman" w:cs="Times New Roman"/>
          <w:spacing w:val="-1"/>
          <w:szCs w:val="28"/>
        </w:rPr>
        <w:t xml:space="preserve"> и предполагаемые результаты освоения</w:t>
      </w:r>
      <w:r w:rsidR="007C0FF5" w:rsidRPr="00F45C33">
        <w:rPr>
          <w:rFonts w:eastAsia="Times New Roman" w:cs="Times New Roman"/>
          <w:szCs w:val="28"/>
        </w:rPr>
        <w:t>.</w:t>
      </w:r>
      <w:r w:rsidRPr="00F45C33">
        <w:rPr>
          <w:rFonts w:eastAsia="Times New Roman" w:cs="Times New Roman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Представлено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A53CDD" w:rsidRPr="00F45C33">
        <w:rPr>
          <w:rFonts w:eastAsia="Times New Roman" w:cs="Times New Roman"/>
          <w:spacing w:val="1"/>
          <w:szCs w:val="28"/>
        </w:rPr>
        <w:t xml:space="preserve">методическое и кадровое </w:t>
      </w:r>
      <w:r w:rsidR="007C0FF5" w:rsidRPr="00F45C33">
        <w:rPr>
          <w:rFonts w:eastAsia="Times New Roman" w:cs="Times New Roman"/>
          <w:szCs w:val="28"/>
        </w:rPr>
        <w:t>обеспечение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и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материально-техническое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оснащение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программы.</w:t>
      </w:r>
    </w:p>
    <w:p w14:paraId="7AB61201" w14:textId="7FDAE0BA" w:rsidR="007C0FF5" w:rsidRPr="00F45C33" w:rsidRDefault="007C0FF5" w:rsidP="00A07BFB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5C33">
        <w:rPr>
          <w:rFonts w:eastAsia="Times New Roman" w:cs="Times New Roman"/>
          <w:szCs w:val="28"/>
        </w:rPr>
        <w:t>Программа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составлена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грамотно,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выстроена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логически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четко,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в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ней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представлены</w:t>
      </w:r>
      <w:r w:rsidRPr="00F45C33">
        <w:rPr>
          <w:rFonts w:eastAsia="Times New Roman" w:cs="Times New Roman"/>
          <w:spacing w:val="-57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методические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наработки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автора,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подтверждающие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его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компетентность.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Теоретическая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и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zCs w:val="28"/>
        </w:rPr>
        <w:t>практическая значимость данной программы заключается в том, что</w:t>
      </w:r>
      <w:r w:rsidRPr="00F45C33">
        <w:rPr>
          <w:rFonts w:eastAsia="Times New Roman" w:cs="Times New Roman"/>
          <w:sz w:val="32"/>
          <w:szCs w:val="28"/>
        </w:rPr>
        <w:t xml:space="preserve"> </w:t>
      </w:r>
      <w:r w:rsidR="00244C9F" w:rsidRPr="00F45C33">
        <w:rPr>
          <w:rFonts w:cs="Times New Roman"/>
          <w:szCs w:val="24"/>
        </w:rPr>
        <w:t xml:space="preserve">содержание призвано </w:t>
      </w:r>
      <w:r w:rsidR="00244C9F" w:rsidRPr="00F45C33">
        <w:rPr>
          <w:rFonts w:eastAsia="Times New Roman" w:cs="Times New Roman"/>
          <w:szCs w:val="24"/>
          <w:lang w:eastAsia="ru-RU"/>
        </w:rPr>
        <w:t xml:space="preserve">реализовывать вышеизложенные задачи </w:t>
      </w:r>
      <w:proofErr w:type="gramStart"/>
      <w:r w:rsidR="00244C9F" w:rsidRPr="00F45C33">
        <w:rPr>
          <w:rFonts w:eastAsia="Times New Roman" w:cs="Times New Roman"/>
          <w:szCs w:val="24"/>
          <w:lang w:eastAsia="ru-RU"/>
        </w:rPr>
        <w:t>через наиболее близкую детям</w:t>
      </w:r>
      <w:proofErr w:type="gramEnd"/>
      <w:r w:rsidR="00244C9F" w:rsidRPr="00F45C33">
        <w:rPr>
          <w:rFonts w:eastAsia="Times New Roman" w:cs="Times New Roman"/>
          <w:szCs w:val="24"/>
          <w:lang w:eastAsia="ru-RU"/>
        </w:rPr>
        <w:t xml:space="preserve"> изобразительную деятельность</w:t>
      </w:r>
      <w:r w:rsidR="00244C9F" w:rsidRPr="00F45C33">
        <w:rPr>
          <w:rFonts w:cs="Times New Roman"/>
          <w:szCs w:val="24"/>
        </w:rPr>
        <w:t xml:space="preserve">, обеспечивая благоприятную творческую среду, необходимую для личностного развития детей и укрепления их здоровья. </w:t>
      </w:r>
    </w:p>
    <w:p w14:paraId="110887AD" w14:textId="77777777" w:rsidR="007C0FF5" w:rsidRPr="00F45C33" w:rsidRDefault="007C0FF5" w:rsidP="00A07BFB">
      <w:pPr>
        <w:widowControl w:val="0"/>
        <w:autoSpaceDE w:val="0"/>
        <w:autoSpaceDN w:val="0"/>
        <w:spacing w:after="0" w:line="276" w:lineRule="auto"/>
        <w:ind w:right="-1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lastRenderedPageBreak/>
        <w:t>ЗАКЛЮЧЕНИЕ:</w:t>
      </w:r>
    </w:p>
    <w:p w14:paraId="5F5D992F" w14:textId="74859EB6" w:rsidR="00F12C76" w:rsidRPr="00F45C33" w:rsidRDefault="00A53CDD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Программа по физическому развитию дошкольников </w:t>
      </w:r>
      <w:r w:rsidR="007C0FF5" w:rsidRPr="00F45C33">
        <w:rPr>
          <w:rFonts w:eastAsia="Times New Roman" w:cs="Times New Roman"/>
          <w:szCs w:val="28"/>
        </w:rPr>
        <w:t>(</w:t>
      </w:r>
      <w:r w:rsidRPr="00F45C33">
        <w:rPr>
          <w:rFonts w:eastAsia="Times New Roman" w:cs="Times New Roman"/>
          <w:szCs w:val="28"/>
        </w:rPr>
        <w:t xml:space="preserve">автор-составитель программы: </w:t>
      </w:r>
      <w:proofErr w:type="spellStart"/>
      <w:r w:rsidR="00A07BFB" w:rsidRPr="00F45C33">
        <w:rPr>
          <w:rFonts w:eastAsia="Times New Roman" w:cs="Times New Roman"/>
          <w:szCs w:val="28"/>
        </w:rPr>
        <w:t>Гичева</w:t>
      </w:r>
      <w:proofErr w:type="spellEnd"/>
      <w:r w:rsidR="00A07BFB" w:rsidRPr="00F45C33">
        <w:rPr>
          <w:rFonts w:eastAsia="Times New Roman" w:cs="Times New Roman"/>
          <w:szCs w:val="28"/>
        </w:rPr>
        <w:t xml:space="preserve"> Анна Ивановна</w:t>
      </w:r>
      <w:r w:rsidR="007C0FF5" w:rsidRPr="00F45C33">
        <w:rPr>
          <w:rFonts w:eastAsia="Times New Roman" w:cs="Times New Roman"/>
          <w:szCs w:val="28"/>
        </w:rPr>
        <w:t>)</w:t>
      </w:r>
      <w:r w:rsidRPr="00F45C33">
        <w:rPr>
          <w:rFonts w:eastAsia="Times New Roman" w:cs="Times New Roman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соответствует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всем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требованиям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Федерального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государственного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образовательного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стандарта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дошкольного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образования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и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рекомендована для практического применения в дошкольных образовательных учреждениях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в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рамках</w:t>
      </w:r>
      <w:r w:rsidR="00A07BFB" w:rsidRPr="00F45C33">
        <w:rPr>
          <w:rFonts w:eastAsia="Times New Roman" w:cs="Times New Roman"/>
          <w:szCs w:val="28"/>
        </w:rPr>
        <w:t xml:space="preserve"> дополнительного образования</w:t>
      </w:r>
      <w:r w:rsidRPr="00F45C33">
        <w:rPr>
          <w:rFonts w:eastAsia="Times New Roman" w:cs="Times New Roman"/>
          <w:spacing w:val="1"/>
          <w:szCs w:val="28"/>
        </w:rPr>
        <w:t xml:space="preserve"> детей </w:t>
      </w:r>
      <w:r w:rsidR="00A07BFB" w:rsidRPr="00F45C33">
        <w:rPr>
          <w:rFonts w:eastAsia="Times New Roman" w:cs="Times New Roman"/>
          <w:spacing w:val="1"/>
          <w:szCs w:val="28"/>
        </w:rPr>
        <w:t>4-5</w:t>
      </w:r>
      <w:r w:rsidRPr="00F45C33">
        <w:rPr>
          <w:rFonts w:eastAsia="Times New Roman" w:cs="Times New Roman"/>
          <w:spacing w:val="1"/>
          <w:szCs w:val="28"/>
        </w:rPr>
        <w:t xml:space="preserve"> лет. В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процессе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образовательной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деятельности</w:t>
      </w:r>
      <w:r w:rsidRPr="00F45C33">
        <w:rPr>
          <w:rFonts w:eastAsia="Times New Roman" w:cs="Times New Roman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воспитанников</w:t>
      </w:r>
      <w:r w:rsidR="007C0FF5" w:rsidRPr="00F45C33">
        <w:rPr>
          <w:rFonts w:eastAsia="Times New Roman" w:cs="Times New Roman"/>
          <w:spacing w:val="1"/>
          <w:szCs w:val="28"/>
        </w:rPr>
        <w:t xml:space="preserve"> </w:t>
      </w:r>
      <w:r w:rsidRPr="00F45C33">
        <w:rPr>
          <w:rFonts w:eastAsia="Times New Roman" w:cs="Times New Roman"/>
          <w:spacing w:val="1"/>
          <w:szCs w:val="28"/>
        </w:rPr>
        <w:t>допускается</w:t>
      </w:r>
      <w:r w:rsidR="00791DFF" w:rsidRPr="00F45C33">
        <w:rPr>
          <w:rFonts w:eastAsia="Times New Roman" w:cs="Times New Roman"/>
          <w:spacing w:val="1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интеграци</w:t>
      </w:r>
      <w:r w:rsidRPr="00F45C33">
        <w:rPr>
          <w:rFonts w:eastAsia="Times New Roman" w:cs="Times New Roman"/>
          <w:szCs w:val="28"/>
        </w:rPr>
        <w:t>я</w:t>
      </w:r>
      <w:r w:rsidRPr="00F45C33">
        <w:rPr>
          <w:rFonts w:eastAsia="Times New Roman" w:cs="Times New Roman"/>
          <w:spacing w:val="1"/>
          <w:szCs w:val="28"/>
        </w:rPr>
        <w:t xml:space="preserve"> </w:t>
      </w:r>
      <w:r w:rsidR="00791DFF" w:rsidRPr="00F45C33">
        <w:rPr>
          <w:rFonts w:eastAsia="Times New Roman" w:cs="Times New Roman"/>
          <w:spacing w:val="1"/>
          <w:szCs w:val="28"/>
        </w:rPr>
        <w:t xml:space="preserve">следующих </w:t>
      </w:r>
      <w:r w:rsidR="007C0FF5" w:rsidRPr="00F45C33">
        <w:rPr>
          <w:rFonts w:eastAsia="Times New Roman" w:cs="Times New Roman"/>
          <w:szCs w:val="28"/>
        </w:rPr>
        <w:t>образовательных</w:t>
      </w:r>
      <w:r w:rsidR="007C0FF5" w:rsidRPr="00F45C33">
        <w:rPr>
          <w:rFonts w:eastAsia="Times New Roman" w:cs="Times New Roman"/>
          <w:spacing w:val="56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областей</w:t>
      </w:r>
      <w:r w:rsidRPr="00F45C33">
        <w:rPr>
          <w:rFonts w:eastAsia="Times New Roman" w:cs="Times New Roman"/>
          <w:szCs w:val="28"/>
        </w:rPr>
        <w:t>:</w:t>
      </w:r>
      <w:r w:rsidR="007C0FF5" w:rsidRPr="00F45C33">
        <w:rPr>
          <w:rFonts w:eastAsia="Times New Roman" w:cs="Times New Roman"/>
          <w:spacing w:val="2"/>
          <w:szCs w:val="28"/>
        </w:rPr>
        <w:t xml:space="preserve"> </w:t>
      </w:r>
      <w:r w:rsidRPr="00F45C33">
        <w:rPr>
          <w:rFonts w:eastAsia="Times New Roman" w:cs="Times New Roman"/>
          <w:spacing w:val="2"/>
          <w:szCs w:val="28"/>
        </w:rPr>
        <w:t xml:space="preserve">«Социально-коммуникативное развитие», </w:t>
      </w:r>
      <w:r w:rsidR="00372BF8" w:rsidRPr="00F45C33">
        <w:rPr>
          <w:rFonts w:eastAsia="Times New Roman" w:cs="Times New Roman"/>
          <w:spacing w:val="2"/>
          <w:szCs w:val="28"/>
        </w:rPr>
        <w:t xml:space="preserve">«Речевое развитие», </w:t>
      </w:r>
      <w:r w:rsidR="007C0FF5" w:rsidRPr="00F45C33">
        <w:rPr>
          <w:rFonts w:eastAsia="Times New Roman" w:cs="Times New Roman"/>
          <w:szCs w:val="28"/>
        </w:rPr>
        <w:t>«Познавательное</w:t>
      </w:r>
      <w:r w:rsidR="007C0FF5" w:rsidRPr="00F45C33">
        <w:rPr>
          <w:rFonts w:eastAsia="Times New Roman" w:cs="Times New Roman"/>
          <w:spacing w:val="56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развитие»,</w:t>
      </w:r>
      <w:r w:rsidR="007C0FF5" w:rsidRPr="00F45C33">
        <w:rPr>
          <w:rFonts w:eastAsia="Times New Roman" w:cs="Times New Roman"/>
          <w:spacing w:val="58"/>
          <w:szCs w:val="28"/>
        </w:rPr>
        <w:t xml:space="preserve"> </w:t>
      </w:r>
      <w:r w:rsidR="007C0FF5" w:rsidRPr="00F45C33">
        <w:rPr>
          <w:rFonts w:eastAsia="Times New Roman" w:cs="Times New Roman"/>
          <w:szCs w:val="28"/>
        </w:rPr>
        <w:t>«</w:t>
      </w:r>
      <w:r w:rsidR="00372BF8" w:rsidRPr="00F45C33">
        <w:rPr>
          <w:rFonts w:eastAsia="Times New Roman" w:cs="Times New Roman"/>
          <w:szCs w:val="28"/>
        </w:rPr>
        <w:t>Физическо</w:t>
      </w:r>
      <w:r w:rsidR="00A07BFB" w:rsidRPr="00F45C33">
        <w:rPr>
          <w:rFonts w:eastAsia="Times New Roman" w:cs="Times New Roman"/>
          <w:szCs w:val="28"/>
        </w:rPr>
        <w:t>е развитие</w:t>
      </w:r>
      <w:r w:rsidR="00F97325" w:rsidRPr="00F45C33">
        <w:rPr>
          <w:rFonts w:eastAsia="Times New Roman" w:cs="Times New Roman"/>
          <w:szCs w:val="28"/>
        </w:rPr>
        <w:t>»</w:t>
      </w:r>
      <w:r w:rsidRPr="00F45C33">
        <w:rPr>
          <w:rFonts w:eastAsia="Times New Roman" w:cs="Times New Roman"/>
          <w:szCs w:val="28"/>
        </w:rPr>
        <w:t>.</w:t>
      </w:r>
    </w:p>
    <w:p w14:paraId="00DE6DBA" w14:textId="77777777" w:rsidR="00791DFF" w:rsidRPr="00F45C33" w:rsidRDefault="00791DFF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8"/>
        </w:rPr>
      </w:pPr>
    </w:p>
    <w:p w14:paraId="38B76324" w14:textId="77777777" w:rsidR="00791DFF" w:rsidRPr="00F45C33" w:rsidRDefault="00791DFF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8"/>
        </w:rPr>
      </w:pPr>
    </w:p>
    <w:p w14:paraId="70B077AD" w14:textId="16DFC16B" w:rsidR="00791DFF" w:rsidRPr="00F45C33" w:rsidRDefault="00D10CC6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>РЕЦЕНЗЕНТ</w:t>
      </w:r>
    </w:p>
    <w:p w14:paraId="5DC94693" w14:textId="0466DA3F" w:rsidR="00D10CC6" w:rsidRPr="00F45C33" w:rsidRDefault="00D10CC6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 xml:space="preserve">Руководитель методического центра                               </w:t>
      </w:r>
      <w:r w:rsidR="00AC0B98" w:rsidRPr="00F45C33">
        <w:rPr>
          <w:rFonts w:eastAsia="Times New Roman" w:cs="Times New Roman"/>
          <w:szCs w:val="28"/>
        </w:rPr>
        <w:t xml:space="preserve">   </w:t>
      </w:r>
      <w:r w:rsidRPr="00F45C33">
        <w:rPr>
          <w:rFonts w:eastAsia="Times New Roman" w:cs="Times New Roman"/>
          <w:szCs w:val="28"/>
        </w:rPr>
        <w:t xml:space="preserve">  </w:t>
      </w:r>
      <w:r w:rsidR="00E151E8" w:rsidRPr="00F45C33">
        <w:rPr>
          <w:rFonts w:eastAsia="Times New Roman" w:cs="Times New Roman"/>
          <w:szCs w:val="28"/>
        </w:rPr>
        <w:t xml:space="preserve">   </w:t>
      </w:r>
      <w:r w:rsidRPr="00F45C33">
        <w:rPr>
          <w:rFonts w:eastAsia="Times New Roman" w:cs="Times New Roman"/>
          <w:szCs w:val="28"/>
        </w:rPr>
        <w:t xml:space="preserve">   Колмакова Ю.Н.</w:t>
      </w:r>
    </w:p>
    <w:p w14:paraId="066DA30B" w14:textId="77777777" w:rsidR="00D10CC6" w:rsidRPr="00F45C33" w:rsidRDefault="00D10CC6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</w:p>
    <w:p w14:paraId="2A8FC849" w14:textId="77777777" w:rsidR="00D10CC6" w:rsidRPr="00F45C33" w:rsidRDefault="00D10CC6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</w:p>
    <w:p w14:paraId="43724EAA" w14:textId="6CBBDE56" w:rsidR="00D10CC6" w:rsidRPr="00F45C33" w:rsidRDefault="00D10CC6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</w:p>
    <w:p w14:paraId="331BE9A1" w14:textId="640584A4" w:rsidR="006E205D" w:rsidRPr="00F45C33" w:rsidRDefault="006E205D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>РУКОВОДИТЕЛЬ</w:t>
      </w:r>
    </w:p>
    <w:p w14:paraId="7F2BB155" w14:textId="21ABF849" w:rsidR="00D10CC6" w:rsidRPr="00F45C33" w:rsidRDefault="00E151E8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  <w:r w:rsidRPr="00F45C33">
        <w:rPr>
          <w:rFonts w:eastAsia="Times New Roman" w:cs="Times New Roman"/>
          <w:szCs w:val="28"/>
        </w:rPr>
        <w:t>ИО заведующего</w:t>
      </w:r>
      <w:r w:rsidR="00AC0B98" w:rsidRPr="00F45C33">
        <w:rPr>
          <w:rFonts w:eastAsia="Times New Roman" w:cs="Times New Roman"/>
          <w:szCs w:val="28"/>
        </w:rPr>
        <w:t xml:space="preserve"> МБДОУ</w:t>
      </w:r>
      <w:r w:rsidR="00372BF8" w:rsidRPr="00F45C33">
        <w:rPr>
          <w:rFonts w:eastAsia="Times New Roman" w:cs="Times New Roman"/>
          <w:szCs w:val="28"/>
        </w:rPr>
        <w:t xml:space="preserve"> «</w:t>
      </w:r>
      <w:proofErr w:type="gramStart"/>
      <w:r w:rsidR="00D10CC6" w:rsidRPr="00F45C33">
        <w:rPr>
          <w:rFonts w:eastAsia="Times New Roman" w:cs="Times New Roman"/>
          <w:szCs w:val="28"/>
        </w:rPr>
        <w:t xml:space="preserve">Лёвушка» </w:t>
      </w:r>
      <w:r w:rsidR="00AC0B98" w:rsidRPr="00F45C33">
        <w:rPr>
          <w:rFonts w:eastAsia="Times New Roman" w:cs="Times New Roman"/>
          <w:szCs w:val="28"/>
        </w:rPr>
        <w:t xml:space="preserve">  </w:t>
      </w:r>
      <w:proofErr w:type="gramEnd"/>
      <w:r w:rsidR="00AC0B98" w:rsidRPr="00F45C33">
        <w:rPr>
          <w:rFonts w:eastAsia="Times New Roman" w:cs="Times New Roman"/>
          <w:szCs w:val="28"/>
        </w:rPr>
        <w:t xml:space="preserve">                        </w:t>
      </w:r>
      <w:r w:rsidR="00D10CC6" w:rsidRPr="00F45C33">
        <w:rPr>
          <w:rFonts w:eastAsia="Times New Roman" w:cs="Times New Roman"/>
          <w:szCs w:val="28"/>
        </w:rPr>
        <w:t xml:space="preserve"> </w:t>
      </w:r>
      <w:r w:rsidR="00372BF8" w:rsidRPr="00F45C33">
        <w:rPr>
          <w:rFonts w:eastAsia="Times New Roman" w:cs="Times New Roman"/>
          <w:szCs w:val="28"/>
        </w:rPr>
        <w:t xml:space="preserve">          </w:t>
      </w:r>
      <w:r w:rsidRPr="00F45C33">
        <w:rPr>
          <w:rFonts w:eastAsia="Times New Roman" w:cs="Times New Roman"/>
          <w:szCs w:val="28"/>
        </w:rPr>
        <w:t xml:space="preserve">       </w:t>
      </w:r>
      <w:r w:rsidR="00372BF8" w:rsidRPr="00F45C33">
        <w:rPr>
          <w:rFonts w:eastAsia="Times New Roman" w:cs="Times New Roman"/>
          <w:szCs w:val="28"/>
        </w:rPr>
        <w:t>Волкова А</w:t>
      </w:r>
      <w:r w:rsidR="00D10CC6" w:rsidRPr="00F45C33">
        <w:rPr>
          <w:rFonts w:eastAsia="Times New Roman" w:cs="Times New Roman"/>
          <w:szCs w:val="28"/>
        </w:rPr>
        <w:t>.В.</w:t>
      </w:r>
    </w:p>
    <w:p w14:paraId="575BD3FF" w14:textId="77777777" w:rsidR="00D10CC6" w:rsidRPr="00F45C33" w:rsidRDefault="00D10CC6" w:rsidP="00A07BFB">
      <w:pPr>
        <w:widowControl w:val="0"/>
        <w:autoSpaceDE w:val="0"/>
        <w:autoSpaceDN w:val="0"/>
        <w:spacing w:after="0" w:line="276" w:lineRule="auto"/>
        <w:ind w:right="-1" w:firstLine="172"/>
        <w:jc w:val="both"/>
        <w:rPr>
          <w:rFonts w:eastAsia="Times New Roman" w:cs="Times New Roman"/>
          <w:szCs w:val="28"/>
        </w:rPr>
      </w:pPr>
    </w:p>
    <w:p w14:paraId="1981D356" w14:textId="77777777" w:rsidR="00D10CC6" w:rsidRPr="00F45C33" w:rsidRDefault="00D10CC6" w:rsidP="00A07BFB">
      <w:pPr>
        <w:widowControl w:val="0"/>
        <w:autoSpaceDE w:val="0"/>
        <w:autoSpaceDN w:val="0"/>
        <w:spacing w:after="0" w:line="276" w:lineRule="auto"/>
        <w:ind w:right="-1" w:firstLine="708"/>
        <w:jc w:val="both"/>
        <w:rPr>
          <w:rFonts w:eastAsia="Times New Roman" w:cs="Times New Roman"/>
          <w:szCs w:val="28"/>
        </w:rPr>
      </w:pPr>
    </w:p>
    <w:sectPr w:rsidR="00D10CC6" w:rsidRPr="00F45C33" w:rsidSect="007C0FF5">
      <w:pgSz w:w="11906" w:h="16838" w:code="9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2BA"/>
    <w:multiLevelType w:val="hybridMultilevel"/>
    <w:tmpl w:val="8E06F02A"/>
    <w:lvl w:ilvl="0" w:tplc="0419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12C5502C"/>
    <w:multiLevelType w:val="hybridMultilevel"/>
    <w:tmpl w:val="B67AF6EE"/>
    <w:lvl w:ilvl="0" w:tplc="C966CDB6">
      <w:start w:val="1"/>
      <w:numFmt w:val="decimal"/>
      <w:lvlText w:val="%1)"/>
      <w:lvlJc w:val="left"/>
      <w:pPr>
        <w:ind w:left="1529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CCC9B0">
      <w:numFmt w:val="bullet"/>
      <w:lvlText w:val="•"/>
      <w:lvlJc w:val="left"/>
      <w:pPr>
        <w:ind w:left="2354" w:hanging="348"/>
      </w:pPr>
      <w:rPr>
        <w:rFonts w:hint="default"/>
        <w:lang w:val="ru-RU" w:eastAsia="en-US" w:bidi="ar-SA"/>
      </w:rPr>
    </w:lvl>
    <w:lvl w:ilvl="2" w:tplc="EBFE167C">
      <w:numFmt w:val="bullet"/>
      <w:lvlText w:val="•"/>
      <w:lvlJc w:val="left"/>
      <w:pPr>
        <w:ind w:left="3189" w:hanging="348"/>
      </w:pPr>
      <w:rPr>
        <w:rFonts w:hint="default"/>
        <w:lang w:val="ru-RU" w:eastAsia="en-US" w:bidi="ar-SA"/>
      </w:rPr>
    </w:lvl>
    <w:lvl w:ilvl="3" w:tplc="EA205CCC">
      <w:numFmt w:val="bullet"/>
      <w:lvlText w:val="•"/>
      <w:lvlJc w:val="left"/>
      <w:pPr>
        <w:ind w:left="4023" w:hanging="348"/>
      </w:pPr>
      <w:rPr>
        <w:rFonts w:hint="default"/>
        <w:lang w:val="ru-RU" w:eastAsia="en-US" w:bidi="ar-SA"/>
      </w:rPr>
    </w:lvl>
    <w:lvl w:ilvl="4" w:tplc="7BC6F52A">
      <w:numFmt w:val="bullet"/>
      <w:lvlText w:val="•"/>
      <w:lvlJc w:val="left"/>
      <w:pPr>
        <w:ind w:left="4858" w:hanging="348"/>
      </w:pPr>
      <w:rPr>
        <w:rFonts w:hint="default"/>
        <w:lang w:val="ru-RU" w:eastAsia="en-US" w:bidi="ar-SA"/>
      </w:rPr>
    </w:lvl>
    <w:lvl w:ilvl="5" w:tplc="08169BC6">
      <w:numFmt w:val="bullet"/>
      <w:lvlText w:val="•"/>
      <w:lvlJc w:val="left"/>
      <w:pPr>
        <w:ind w:left="5693" w:hanging="348"/>
      </w:pPr>
      <w:rPr>
        <w:rFonts w:hint="default"/>
        <w:lang w:val="ru-RU" w:eastAsia="en-US" w:bidi="ar-SA"/>
      </w:rPr>
    </w:lvl>
    <w:lvl w:ilvl="6" w:tplc="74D23108">
      <w:numFmt w:val="bullet"/>
      <w:lvlText w:val="•"/>
      <w:lvlJc w:val="left"/>
      <w:pPr>
        <w:ind w:left="6527" w:hanging="348"/>
      </w:pPr>
      <w:rPr>
        <w:rFonts w:hint="default"/>
        <w:lang w:val="ru-RU" w:eastAsia="en-US" w:bidi="ar-SA"/>
      </w:rPr>
    </w:lvl>
    <w:lvl w:ilvl="7" w:tplc="54801FCE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9FC2743C">
      <w:numFmt w:val="bullet"/>
      <w:lvlText w:val="•"/>
      <w:lvlJc w:val="left"/>
      <w:pPr>
        <w:ind w:left="819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D222644"/>
    <w:multiLevelType w:val="hybridMultilevel"/>
    <w:tmpl w:val="5FB07D12"/>
    <w:lvl w:ilvl="0" w:tplc="9D207F62">
      <w:start w:val="1"/>
      <w:numFmt w:val="decimal"/>
      <w:lvlText w:val="%1)"/>
      <w:lvlJc w:val="left"/>
      <w:pPr>
        <w:ind w:left="153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30E1E4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2" w:tplc="6B7A7FEC">
      <w:numFmt w:val="bullet"/>
      <w:lvlText w:val="•"/>
      <w:lvlJc w:val="left"/>
      <w:pPr>
        <w:ind w:left="3205" w:hanging="284"/>
      </w:pPr>
      <w:rPr>
        <w:rFonts w:hint="default"/>
        <w:lang w:val="ru-RU" w:eastAsia="en-US" w:bidi="ar-SA"/>
      </w:rPr>
    </w:lvl>
    <w:lvl w:ilvl="3" w:tplc="023041F2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4" w:tplc="5328AE96">
      <w:numFmt w:val="bullet"/>
      <w:lvlText w:val="•"/>
      <w:lvlJc w:val="left"/>
      <w:pPr>
        <w:ind w:left="4870" w:hanging="284"/>
      </w:pPr>
      <w:rPr>
        <w:rFonts w:hint="default"/>
        <w:lang w:val="ru-RU" w:eastAsia="en-US" w:bidi="ar-SA"/>
      </w:rPr>
    </w:lvl>
    <w:lvl w:ilvl="5" w:tplc="2FD68D6E">
      <w:numFmt w:val="bullet"/>
      <w:lvlText w:val="•"/>
      <w:lvlJc w:val="left"/>
      <w:pPr>
        <w:ind w:left="5703" w:hanging="284"/>
      </w:pPr>
      <w:rPr>
        <w:rFonts w:hint="default"/>
        <w:lang w:val="ru-RU" w:eastAsia="en-US" w:bidi="ar-SA"/>
      </w:rPr>
    </w:lvl>
    <w:lvl w:ilvl="6" w:tplc="346A112C">
      <w:numFmt w:val="bullet"/>
      <w:lvlText w:val="•"/>
      <w:lvlJc w:val="left"/>
      <w:pPr>
        <w:ind w:left="6535" w:hanging="284"/>
      </w:pPr>
      <w:rPr>
        <w:rFonts w:hint="default"/>
        <w:lang w:val="ru-RU" w:eastAsia="en-US" w:bidi="ar-SA"/>
      </w:rPr>
    </w:lvl>
    <w:lvl w:ilvl="7" w:tplc="4A1EDB4C">
      <w:numFmt w:val="bullet"/>
      <w:lvlText w:val="•"/>
      <w:lvlJc w:val="left"/>
      <w:pPr>
        <w:ind w:left="7368" w:hanging="284"/>
      </w:pPr>
      <w:rPr>
        <w:rFonts w:hint="default"/>
        <w:lang w:val="ru-RU" w:eastAsia="en-US" w:bidi="ar-SA"/>
      </w:rPr>
    </w:lvl>
    <w:lvl w:ilvl="8" w:tplc="6E5AF70E">
      <w:numFmt w:val="bullet"/>
      <w:lvlText w:val="•"/>
      <w:lvlJc w:val="left"/>
      <w:pPr>
        <w:ind w:left="820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45276C5"/>
    <w:multiLevelType w:val="multilevel"/>
    <w:tmpl w:val="54A0F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0" w:hanging="720"/>
      </w:pPr>
      <w:rPr>
        <w:rFonts w:ascii="Symbol" w:hAnsi="Symbol" w:hint="default"/>
        <w:b/>
        <w:sz w:val="24"/>
        <w:szCs w:val="24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5726030C"/>
    <w:multiLevelType w:val="hybridMultilevel"/>
    <w:tmpl w:val="102A8CC2"/>
    <w:lvl w:ilvl="0" w:tplc="90A81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B7B53"/>
    <w:multiLevelType w:val="multilevel"/>
    <w:tmpl w:val="4FBA0A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900" w:hanging="720"/>
      </w:pPr>
      <w:rPr>
        <w:rFonts w:ascii="Wingdings" w:hAnsi="Wingdings" w:hint="default"/>
        <w:b/>
        <w:sz w:val="24"/>
        <w:szCs w:val="24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7B704EA4"/>
    <w:multiLevelType w:val="hybridMultilevel"/>
    <w:tmpl w:val="570CFB6E"/>
    <w:lvl w:ilvl="0" w:tplc="685AC194">
      <w:start w:val="1"/>
      <w:numFmt w:val="decimal"/>
      <w:lvlText w:val="%1."/>
      <w:lvlJc w:val="left"/>
      <w:pPr>
        <w:ind w:left="153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C94B6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6FC8A744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3" w:tplc="8E6C2F94">
      <w:numFmt w:val="bullet"/>
      <w:lvlText w:val="•"/>
      <w:lvlJc w:val="left"/>
      <w:pPr>
        <w:ind w:left="4037" w:hanging="281"/>
      </w:pPr>
      <w:rPr>
        <w:rFonts w:hint="default"/>
        <w:lang w:val="ru-RU" w:eastAsia="en-US" w:bidi="ar-SA"/>
      </w:rPr>
    </w:lvl>
    <w:lvl w:ilvl="4" w:tplc="A3D817EE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68D4F07A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089C84EC">
      <w:numFmt w:val="bullet"/>
      <w:lvlText w:val="•"/>
      <w:lvlJc w:val="left"/>
      <w:pPr>
        <w:ind w:left="6535" w:hanging="281"/>
      </w:pPr>
      <w:rPr>
        <w:rFonts w:hint="default"/>
        <w:lang w:val="ru-RU" w:eastAsia="en-US" w:bidi="ar-SA"/>
      </w:rPr>
    </w:lvl>
    <w:lvl w:ilvl="7" w:tplc="EE3C0608">
      <w:numFmt w:val="bullet"/>
      <w:lvlText w:val="•"/>
      <w:lvlJc w:val="left"/>
      <w:pPr>
        <w:ind w:left="7368" w:hanging="281"/>
      </w:pPr>
      <w:rPr>
        <w:rFonts w:hint="default"/>
        <w:lang w:val="ru-RU" w:eastAsia="en-US" w:bidi="ar-SA"/>
      </w:rPr>
    </w:lvl>
    <w:lvl w:ilvl="8" w:tplc="D3F6339C">
      <w:numFmt w:val="bullet"/>
      <w:lvlText w:val="•"/>
      <w:lvlJc w:val="left"/>
      <w:pPr>
        <w:ind w:left="820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F5"/>
    <w:rsid w:val="0011118B"/>
    <w:rsid w:val="001E43B1"/>
    <w:rsid w:val="001F787A"/>
    <w:rsid w:val="00244C9F"/>
    <w:rsid w:val="00357676"/>
    <w:rsid w:val="00372BF8"/>
    <w:rsid w:val="005A393C"/>
    <w:rsid w:val="006C0B77"/>
    <w:rsid w:val="006E205D"/>
    <w:rsid w:val="0070339F"/>
    <w:rsid w:val="00791DFF"/>
    <w:rsid w:val="007C0FF5"/>
    <w:rsid w:val="008242FF"/>
    <w:rsid w:val="00870751"/>
    <w:rsid w:val="00922C48"/>
    <w:rsid w:val="00A07BFB"/>
    <w:rsid w:val="00A53CDD"/>
    <w:rsid w:val="00AC0B98"/>
    <w:rsid w:val="00B915B7"/>
    <w:rsid w:val="00BA26A2"/>
    <w:rsid w:val="00C52946"/>
    <w:rsid w:val="00D10CC6"/>
    <w:rsid w:val="00DE31C8"/>
    <w:rsid w:val="00DF7610"/>
    <w:rsid w:val="00E151E8"/>
    <w:rsid w:val="00EA59DF"/>
    <w:rsid w:val="00EE4070"/>
    <w:rsid w:val="00F12C76"/>
    <w:rsid w:val="00F45C33"/>
    <w:rsid w:val="00F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95B5C"/>
  <w15:docId w15:val="{E627B89D-4DD3-4CB9-B067-1813BF6F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AleksandrSL</cp:lastModifiedBy>
  <cp:revision>11</cp:revision>
  <dcterms:created xsi:type="dcterms:W3CDTF">2025-02-10T16:19:00Z</dcterms:created>
  <dcterms:modified xsi:type="dcterms:W3CDTF">2025-02-25T15:09:00Z</dcterms:modified>
</cp:coreProperties>
</file>